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95" w:rsidP="00FE4595" w:rsidRDefault="00FE4595">
      <w:pPr>
        <w:spacing w:after="0"/>
        <w:jc w:val="center"/>
        <w:rPr>
          <w:b/>
        </w:rPr>
      </w:pPr>
      <w:r w:rsidRPr="00FE4595">
        <w:rPr>
          <w:b/>
        </w:rPr>
        <w:t>Programme Specification</w:t>
      </w:r>
      <w:r w:rsidR="009C061F">
        <w:rPr>
          <w:b/>
        </w:rPr>
        <w:t>:</w:t>
      </w:r>
      <w:r w:rsidRPr="00FE4595">
        <w:rPr>
          <w:b/>
        </w:rPr>
        <w:t xml:space="preserve"> </w:t>
      </w:r>
      <w:r>
        <w:rPr>
          <w:b/>
        </w:rPr>
        <w:t xml:space="preserve">Key Information </w:t>
      </w:r>
      <w:r w:rsidR="009C061F">
        <w:rPr>
          <w:b/>
        </w:rPr>
        <w:t>Form (KIF)</w:t>
      </w:r>
    </w:p>
    <w:p w:rsidRPr="009C061F" w:rsidR="009C061F" w:rsidP="00FE4595" w:rsidRDefault="009C061F">
      <w:pPr>
        <w:spacing w:after="0"/>
        <w:jc w:val="center"/>
        <w:rPr>
          <w:b/>
          <w:color w:val="0033CC"/>
        </w:rPr>
      </w:pPr>
      <w:bookmarkStart w:name="_Hlk156978577" w:id="0"/>
      <w:r w:rsidRPr="009C061F">
        <w:rPr>
          <w:b/>
          <w:color w:val="0033CC"/>
        </w:rPr>
        <w:t>Level HE</w:t>
      </w:r>
      <w:r w:rsidR="00086613">
        <w:rPr>
          <w:b/>
          <w:color w:val="0033CC"/>
        </w:rPr>
        <w:t>8</w:t>
      </w:r>
      <w:r w:rsidRPr="009C061F">
        <w:rPr>
          <w:b/>
          <w:color w:val="0033CC"/>
        </w:rPr>
        <w:t xml:space="preserve"> </w:t>
      </w:r>
    </w:p>
    <w:bookmarkEnd w:id="0"/>
    <w:p w:rsidR="00FE4595" w:rsidP="00FE4595" w:rsidRDefault="00FE45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92"/>
      </w:tblGrid>
      <w:tr w:rsidR="00FE4595" w:rsidTr="00975DAF">
        <w:tc>
          <w:tcPr>
            <w:tcW w:w="2830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Pr="00FE4595" w:rsidR="00FE4595" w:rsidP="00FE4595" w:rsidRDefault="00FE4595">
            <w:pPr>
              <w:rPr>
                <w:b/>
              </w:rPr>
            </w:pPr>
            <w:r w:rsidRPr="00FE4595">
              <w:rPr>
                <w:b/>
              </w:rPr>
              <w:t>Programme Name</w:t>
            </w:r>
          </w:p>
        </w:tc>
        <w:tc>
          <w:tcPr>
            <w:tcW w:w="6520" w:type="dxa"/>
            <w:gridSpan w:val="2"/>
            <w:tcBorders>
              <w:bottom w:val="single" w:color="auto" w:sz="4" w:space="0"/>
            </w:tcBorders>
          </w:tcPr>
          <w:p w:rsidR="00FE4595" w:rsidP="00FE4595" w:rsidRDefault="00FE4595"/>
        </w:tc>
      </w:tr>
      <w:tr w:rsidR="00FE4595" w:rsidTr="00975DAF">
        <w:tc>
          <w:tcPr>
            <w:tcW w:w="2830" w:type="dxa"/>
            <w:tcBorders>
              <w:left w:val="nil"/>
              <w:right w:val="nil"/>
            </w:tcBorders>
          </w:tcPr>
          <w:p w:rsidRPr="00FE4595" w:rsidR="00FE4595" w:rsidP="00FE4595" w:rsidRDefault="00FE4595">
            <w:pPr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left w:val="nil"/>
              <w:right w:val="nil"/>
            </w:tcBorders>
          </w:tcPr>
          <w:p w:rsidR="00FE4595" w:rsidP="00FE4595" w:rsidRDefault="00FE4595"/>
        </w:tc>
      </w:tr>
      <w:tr w:rsidR="00975DAF" w:rsidTr="00975DAF">
        <w:tc>
          <w:tcPr>
            <w:tcW w:w="2830" w:type="dxa"/>
            <w:shd w:val="clear" w:color="auto" w:fill="D9E2F3" w:themeFill="accent1" w:themeFillTint="33"/>
          </w:tcPr>
          <w:p w:rsidRPr="00FE4595" w:rsidR="00975DAF" w:rsidP="00FE4595" w:rsidRDefault="00975DAF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>: Final</w:t>
            </w:r>
          </w:p>
        </w:tc>
        <w:tc>
          <w:tcPr>
            <w:tcW w:w="3828" w:type="dxa"/>
          </w:tcPr>
          <w:p w:rsidR="00975DAF" w:rsidP="00FE4595" w:rsidRDefault="00975DAF">
            <w:r>
              <w:t>Professional Doctorate</w:t>
            </w:r>
          </w:p>
          <w:p w:rsidR="00975DAF" w:rsidP="00FE4595" w:rsidRDefault="00975DAF">
            <w:r>
              <w:t xml:space="preserve">DBA, MD etc </w:t>
            </w:r>
          </w:p>
        </w:tc>
        <w:tc>
          <w:tcPr>
            <w:tcW w:w="2692" w:type="dxa"/>
          </w:tcPr>
          <w:p w:rsidR="00975DAF" w:rsidP="00FE4595" w:rsidRDefault="00975DAF"/>
        </w:tc>
      </w:tr>
      <w:tr w:rsidR="00975DAF" w:rsidTr="00975DAF">
        <w:tc>
          <w:tcPr>
            <w:tcW w:w="9350" w:type="dxa"/>
            <w:gridSpan w:val="3"/>
            <w:shd w:val="clear" w:color="auto" w:fill="auto"/>
          </w:tcPr>
          <w:p w:rsidR="00975DAF" w:rsidP="00975DAF" w:rsidRDefault="00975DAF"/>
        </w:tc>
      </w:tr>
      <w:tr w:rsidR="00975DAF" w:rsidTr="00975DAF">
        <w:tc>
          <w:tcPr>
            <w:tcW w:w="2830" w:type="dxa"/>
            <w:shd w:val="clear" w:color="auto" w:fill="D9E2F3" w:themeFill="accent1" w:themeFillTint="33"/>
          </w:tcPr>
          <w:p w:rsidRPr="00FE4595" w:rsidR="00975DAF" w:rsidP="00975DAF" w:rsidRDefault="00975DAF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>: Exit/fall-back</w:t>
            </w:r>
          </w:p>
        </w:tc>
        <w:tc>
          <w:tcPr>
            <w:tcW w:w="3828" w:type="dxa"/>
          </w:tcPr>
          <w:p w:rsidR="00975DAF" w:rsidP="00975DAF" w:rsidRDefault="00975DAF">
            <w:r>
              <w:t xml:space="preserve">Master by Research </w:t>
            </w:r>
            <w:proofErr w:type="spellStart"/>
            <w:r>
              <w:t>MRes</w:t>
            </w:r>
            <w:proofErr w:type="spellEnd"/>
          </w:p>
        </w:tc>
        <w:tc>
          <w:tcPr>
            <w:tcW w:w="2692" w:type="dxa"/>
          </w:tcPr>
          <w:p w:rsidR="00975DAF" w:rsidP="00975DAF" w:rsidRDefault="00975DAF"/>
        </w:tc>
      </w:tr>
      <w:tr w:rsidR="00975DAF" w:rsidTr="00975DAF">
        <w:tc>
          <w:tcPr>
            <w:tcW w:w="2830" w:type="dxa"/>
            <w:shd w:val="clear" w:color="auto" w:fill="D9E2F3" w:themeFill="accent1" w:themeFillTint="33"/>
          </w:tcPr>
          <w:p w:rsidRPr="00FE4595" w:rsidR="00975DAF" w:rsidP="00975DAF" w:rsidRDefault="00975DAF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 xml:space="preserve">: Exit/fall-back </w:t>
            </w:r>
          </w:p>
        </w:tc>
        <w:tc>
          <w:tcPr>
            <w:tcW w:w="3828" w:type="dxa"/>
          </w:tcPr>
          <w:p w:rsidR="00975DAF" w:rsidP="00975DAF" w:rsidRDefault="00975DAF">
            <w:r>
              <w:t xml:space="preserve">Postgraduate Diploma </w:t>
            </w:r>
          </w:p>
        </w:tc>
        <w:tc>
          <w:tcPr>
            <w:tcW w:w="2692" w:type="dxa"/>
          </w:tcPr>
          <w:p w:rsidR="00975DAF" w:rsidP="00975DAF" w:rsidRDefault="00975DAF"/>
        </w:tc>
      </w:tr>
      <w:tr w:rsidR="00975DAF" w:rsidTr="00975DAF">
        <w:tc>
          <w:tcPr>
            <w:tcW w:w="2830" w:type="dxa"/>
            <w:shd w:val="clear" w:color="auto" w:fill="D9E2F3" w:themeFill="accent1" w:themeFillTint="33"/>
          </w:tcPr>
          <w:p w:rsidRPr="00FE4595" w:rsidR="00975DAF" w:rsidP="00975DAF" w:rsidRDefault="00975DAF">
            <w:pPr>
              <w:rPr>
                <w:b/>
              </w:rPr>
            </w:pPr>
            <w:r w:rsidRPr="00FE4595">
              <w:rPr>
                <w:b/>
              </w:rPr>
              <w:t xml:space="preserve">Award </w:t>
            </w:r>
            <w:r>
              <w:rPr>
                <w:b/>
              </w:rPr>
              <w:t>T</w:t>
            </w:r>
            <w:r w:rsidRPr="00FE4595">
              <w:rPr>
                <w:b/>
              </w:rPr>
              <w:t>itle</w:t>
            </w:r>
            <w:r>
              <w:rPr>
                <w:b/>
              </w:rPr>
              <w:t>: Exit/fall-back</w:t>
            </w:r>
          </w:p>
        </w:tc>
        <w:tc>
          <w:tcPr>
            <w:tcW w:w="3828" w:type="dxa"/>
          </w:tcPr>
          <w:p w:rsidR="00975DAF" w:rsidP="00975DAF" w:rsidRDefault="00975DAF">
            <w:r>
              <w:t>Postgraduate Certificate</w:t>
            </w:r>
          </w:p>
        </w:tc>
        <w:tc>
          <w:tcPr>
            <w:tcW w:w="2692" w:type="dxa"/>
          </w:tcPr>
          <w:p w:rsidR="00975DAF" w:rsidP="00975DAF" w:rsidRDefault="00975DAF"/>
        </w:tc>
      </w:tr>
    </w:tbl>
    <w:p w:rsidR="009C061F" w:rsidP="009C061F" w:rsidRDefault="009C06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61F" w:rsidTr="009C061F">
        <w:tc>
          <w:tcPr>
            <w:tcW w:w="9350" w:type="dxa"/>
          </w:tcPr>
          <w:p w:rsidR="009C061F" w:rsidP="009C061F" w:rsidRDefault="009C061F">
            <w:r w:rsidRPr="009C061F">
              <w:rPr>
                <w:b/>
              </w:rPr>
              <w:t xml:space="preserve">Reference </w:t>
            </w:r>
            <w:r>
              <w:rPr>
                <w:b/>
              </w:rPr>
              <w:t>p</w:t>
            </w:r>
            <w:r w:rsidRPr="009C061F">
              <w:rPr>
                <w:b/>
              </w:rPr>
              <w:t>oints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used :</w:t>
            </w:r>
            <w:proofErr w:type="gramEnd"/>
            <w:r>
              <w:rPr>
                <w:b/>
              </w:rPr>
              <w:t xml:space="preserve"> </w:t>
            </w:r>
            <w:r w:rsidRPr="00D3636B">
              <w:rPr>
                <w:sz w:val="20"/>
                <w:szCs w:val="20"/>
                <w:shd w:val="clear" w:color="auto" w:fill="D9E2F3" w:themeFill="accent1" w:themeFillTint="33"/>
              </w:rPr>
              <w:t>Office For students: Sector Recognised Standards, Benchmark Statements, PSRB standards, industry/labour market information etc.</w:t>
            </w:r>
            <w:r>
              <w:t xml:space="preserve"> </w:t>
            </w:r>
          </w:p>
          <w:p w:rsidR="009C061F" w:rsidP="009C061F" w:rsidRDefault="00975DAF">
            <w:r>
              <w:t xml:space="preserve">Include: </w:t>
            </w:r>
          </w:p>
          <w:p w:rsidRPr="00975DAF" w:rsidR="00975DAF" w:rsidP="00975DAF" w:rsidRDefault="00975DAF">
            <w:r w:rsidRPr="00975DAF">
              <w:t>QAA Characteristics Statement: Doctoral Degrees</w:t>
            </w:r>
          </w:p>
          <w:p w:rsidR="009C061F" w:rsidP="00975DAF" w:rsidRDefault="00975DAF">
            <w:r w:rsidRPr="00975DAF">
              <w:t xml:space="preserve">UoB PG Research Degree Regulations: Annex 6 </w:t>
            </w:r>
          </w:p>
        </w:tc>
      </w:tr>
    </w:tbl>
    <w:p w:rsidR="009C061F" w:rsidP="009C061F" w:rsidRDefault="009C061F">
      <w:pPr>
        <w:spacing w:after="0"/>
      </w:pPr>
    </w:p>
    <w:p w:rsidR="00A62D73" w:rsidRDefault="00A62D73">
      <w:r w:rsidRPr="00A62D73">
        <w:rPr>
          <w:b/>
        </w:rPr>
        <w:t>Learning Outcomes</w:t>
      </w:r>
    </w:p>
    <w:p w:rsidRPr="00A62D73"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Knowledge &amp; Understanding</w:t>
      </w:r>
      <w:r>
        <w:rPr>
          <w:b/>
        </w:rPr>
        <w:t xml:space="preserve"> </w:t>
      </w:r>
      <w:r w:rsidRPr="00A62D73">
        <w:rPr>
          <w:b/>
          <w:i/>
        </w:rPr>
        <w:t xml:space="preserve">– add in for your programme based on the modules </w:t>
      </w:r>
      <w:r>
        <w:rPr>
          <w:b/>
          <w:i/>
        </w:rPr>
        <w:t xml:space="preserve">therein </w:t>
      </w:r>
    </w:p>
    <w:p w:rsidRPr="00A62D73" w:rsidR="00A62D73" w:rsidP="00A62D73" w:rsidRDefault="00A62D73">
      <w:pPr>
        <w:spacing w:after="0"/>
      </w:pPr>
      <w:r>
        <w:t>On completion of the programme successful students will be able to demonstrate systematic knowledge and understanding of:</w:t>
      </w:r>
      <w:r w:rsidRPr="00A62D7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D73" w:rsidTr="00A62D73">
        <w:tc>
          <w:tcPr>
            <w:tcW w:w="9350" w:type="dxa"/>
          </w:tcPr>
          <w:p w:rsidRPr="00975DAF" w:rsidR="00A62D73" w:rsidP="00A62D73" w:rsidRDefault="00975DAF">
            <w:pPr>
              <w:rPr>
                <w:szCs w:val="24"/>
              </w:rPr>
            </w:pPr>
            <w:r w:rsidRPr="00975DAF">
              <w:rPr>
                <w:szCs w:val="24"/>
              </w:rPr>
              <w:t>a substantial body of knowledge, at the forefront of the discipline</w:t>
            </w:r>
          </w:p>
        </w:tc>
      </w:tr>
      <w:tr w:rsidR="00A62D73" w:rsidTr="00A62D73">
        <w:tc>
          <w:tcPr>
            <w:tcW w:w="9350" w:type="dxa"/>
          </w:tcPr>
          <w:p w:rsidRPr="00975DAF" w:rsidR="00A62D73" w:rsidP="00A62D73" w:rsidRDefault="00A62D73">
            <w:pPr>
              <w:rPr>
                <w:szCs w:val="24"/>
              </w:rPr>
            </w:pPr>
          </w:p>
        </w:tc>
      </w:tr>
      <w:tr w:rsidR="00A62D73" w:rsidTr="00A62D73">
        <w:tc>
          <w:tcPr>
            <w:tcW w:w="9350" w:type="dxa"/>
          </w:tcPr>
          <w:p w:rsidRPr="00975DAF" w:rsidR="00A62D73" w:rsidP="00A62D73" w:rsidRDefault="00A62D73">
            <w:pPr>
              <w:rPr>
                <w:szCs w:val="24"/>
              </w:rPr>
            </w:pPr>
          </w:p>
        </w:tc>
      </w:tr>
      <w:tr w:rsidR="00A62D73" w:rsidTr="00A62D73">
        <w:tc>
          <w:tcPr>
            <w:tcW w:w="9350" w:type="dxa"/>
          </w:tcPr>
          <w:p w:rsidRPr="00975DAF" w:rsidR="00A62D73" w:rsidP="00A62D73" w:rsidRDefault="004F3704">
            <w:pPr>
              <w:rPr>
                <w:szCs w:val="24"/>
              </w:rPr>
            </w:pPr>
            <w:r>
              <w:rPr>
                <w:szCs w:val="24"/>
              </w:rPr>
              <w:t>Techniques for a</w:t>
            </w:r>
            <w:r w:rsidRPr="00975DAF" w:rsidR="00975DAF">
              <w:rPr>
                <w:szCs w:val="24"/>
              </w:rPr>
              <w:t>dvanced scholarship and ethical research approaches</w:t>
            </w:r>
          </w:p>
        </w:tc>
      </w:tr>
      <w:tr w:rsidR="00A62D73" w:rsidTr="00A62D73">
        <w:tc>
          <w:tcPr>
            <w:tcW w:w="9350" w:type="dxa"/>
          </w:tcPr>
          <w:p w:rsidRPr="00975DAF" w:rsidR="00A62D73" w:rsidP="00A62D73" w:rsidRDefault="0020261B">
            <w:pPr>
              <w:rPr>
                <w:szCs w:val="24"/>
              </w:rPr>
            </w:pPr>
            <w:r w:rsidRPr="00975DAF">
              <w:rPr>
                <w:szCs w:val="24"/>
              </w:rPr>
              <w:t>R</w:t>
            </w:r>
            <w:r w:rsidRPr="00975DAF" w:rsidR="00A62D73">
              <w:rPr>
                <w:szCs w:val="24"/>
              </w:rPr>
              <w:t>esearch strategies</w:t>
            </w:r>
            <w:r w:rsidR="004F3704">
              <w:rPr>
                <w:szCs w:val="24"/>
              </w:rPr>
              <w:t xml:space="preserve"> </w:t>
            </w:r>
            <w:r w:rsidRPr="00975DAF" w:rsidR="00A62D73">
              <w:rPr>
                <w:szCs w:val="24"/>
              </w:rPr>
              <w:t xml:space="preserve">in order to interpret </w:t>
            </w:r>
            <w:r w:rsidRPr="00975DAF" w:rsidR="00975DAF">
              <w:rPr>
                <w:szCs w:val="24"/>
              </w:rPr>
              <w:t xml:space="preserve">and generate new knowledge, applications or understanding </w:t>
            </w:r>
          </w:p>
        </w:tc>
      </w:tr>
    </w:tbl>
    <w:p w:rsidR="00FE4595" w:rsidP="00A62D73" w:rsidRDefault="00FE4595">
      <w:pPr>
        <w:spacing w:after="0"/>
      </w:pPr>
    </w:p>
    <w:p w:rsidR="00A62D73" w:rsidP="00A62D73" w:rsidRDefault="00A62D73">
      <w:pPr>
        <w:spacing w:after="0"/>
        <w:rPr>
          <w:b/>
          <w:i/>
        </w:rPr>
      </w:pPr>
      <w:r w:rsidRPr="00A62D73">
        <w:rPr>
          <w:b/>
        </w:rPr>
        <w:t>Cognitive, Intellectual or Thinking Skills</w:t>
      </w:r>
      <w:r>
        <w:rPr>
          <w:b/>
        </w:rPr>
        <w:t xml:space="preserve"> </w:t>
      </w:r>
      <w:r w:rsidRPr="00A62D73">
        <w:rPr>
          <w:b/>
          <w:i/>
        </w:rPr>
        <w:t xml:space="preserve">– adapt for your programme </w:t>
      </w:r>
    </w:p>
    <w:p w:rsidRPr="00581C0B" w:rsidR="00581C0B" w:rsidP="00581C0B" w:rsidRDefault="00581C0B">
      <w:pPr>
        <w:spacing w:after="0"/>
      </w:pPr>
      <w:r w:rsidRPr="00581C0B">
        <w:t>On completion of the programme successful students will be able to demonstrate the ability to:</w:t>
      </w:r>
    </w:p>
    <w:p w:rsidRPr="00575658" w:rsidR="00575658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Critically evaluate and appraise a complex range of arguments, assumptions and abstract ideas</w:t>
      </w:r>
    </w:p>
    <w:p w:rsidRPr="00575658" w:rsidR="00575658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make informed judgements on complex issues in a specialist field, often in the absence of complete data</w:t>
      </w:r>
    </w:p>
    <w:p w:rsidRPr="00575658" w:rsidR="00575658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conceptualise, design and implement a research strategy for the generation of new knowledge and techniques</w:t>
      </w:r>
    </w:p>
    <w:p w:rsidRPr="009C061F" w:rsidR="0020261B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 xml:space="preserve">Employ critical self-reflection and make informed independent and ethical judgements </w:t>
      </w:r>
      <w:r w:rsidRPr="009C061F" w:rsidR="0020261B">
        <w:rPr>
          <w:sz w:val="22"/>
        </w:rPr>
        <w:t>Employ critical self-reflection and make justified independent judgements</w:t>
      </w:r>
      <w:r w:rsidRPr="009C061F" w:rsidR="0020261B">
        <w:rPr>
          <w:sz w:val="22"/>
        </w:rPr>
        <w:tab/>
      </w:r>
    </w:p>
    <w:p w:rsidR="0020261B" w:rsidP="00581C0B" w:rsidRDefault="0020261B">
      <w:pPr>
        <w:spacing w:after="0"/>
        <w:rPr>
          <w:b/>
        </w:rPr>
      </w:pPr>
    </w:p>
    <w:p w:rsidR="00575658" w:rsidP="00581C0B" w:rsidRDefault="00575658">
      <w:pPr>
        <w:spacing w:after="0"/>
        <w:rPr>
          <w:b/>
        </w:rPr>
      </w:pPr>
    </w:p>
    <w:p w:rsidR="00575658" w:rsidP="00581C0B" w:rsidRDefault="00575658">
      <w:pPr>
        <w:spacing w:after="0"/>
        <w:rPr>
          <w:b/>
        </w:rPr>
      </w:pPr>
    </w:p>
    <w:p w:rsidR="00575658" w:rsidP="00581C0B" w:rsidRDefault="00575658">
      <w:pPr>
        <w:spacing w:after="0"/>
        <w:rPr>
          <w:b/>
        </w:rPr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t>Practical, Professional or Subject-specific Skills</w:t>
      </w:r>
      <w:r>
        <w:rPr>
          <w:b/>
        </w:rP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p w:rsidRPr="00575658" w:rsidR="00575658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Communicate information and ideas clearly to specialist and</w:t>
      </w:r>
      <w:r>
        <w:rPr>
          <w:sz w:val="22"/>
        </w:rPr>
        <w:t>/or</w:t>
      </w:r>
      <w:r w:rsidRPr="00575658">
        <w:rPr>
          <w:sz w:val="22"/>
        </w:rPr>
        <w:t xml:space="preserve"> </w:t>
      </w:r>
      <w:proofErr w:type="spellStart"/>
      <w:proofErr w:type="gramStart"/>
      <w:r w:rsidRPr="00575658">
        <w:rPr>
          <w:sz w:val="22"/>
        </w:rPr>
        <w:t>non specialist</w:t>
      </w:r>
      <w:proofErr w:type="spellEnd"/>
      <w:proofErr w:type="gramEnd"/>
      <w:r w:rsidRPr="00575658">
        <w:rPr>
          <w:sz w:val="22"/>
        </w:rPr>
        <w:t xml:space="preserve"> audiences using appropriate strategies</w:t>
      </w:r>
    </w:p>
    <w:p w:rsidRPr="00575658" w:rsidR="00575658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Undertake pure and/or applied research and development at an advanced level, contributing substantially to the development of new techniques, ideas or approaches.</w:t>
      </w:r>
    </w:p>
    <w:p w:rsidRPr="009C061F" w:rsidR="0020261B" w:rsidP="00575658" w:rsidRDefault="0057565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rPr>
          <w:sz w:val="22"/>
        </w:rPr>
      </w:pPr>
      <w:r w:rsidRPr="00575658">
        <w:rPr>
          <w:sz w:val="22"/>
        </w:rPr>
        <w:t>Develop advanced analytical techniques and problem-solving skills that can be applied effectively in the workplace</w:t>
      </w:r>
      <w:r w:rsidRPr="009C061F" w:rsidR="0020261B">
        <w:rPr>
          <w:sz w:val="22"/>
        </w:rPr>
        <w:tab/>
      </w:r>
      <w:r w:rsidRPr="009C061F" w:rsidR="0020261B">
        <w:rPr>
          <w:sz w:val="22"/>
        </w:rPr>
        <w:tab/>
      </w:r>
    </w:p>
    <w:p w:rsidR="00575658" w:rsidP="00A62D73" w:rsidRDefault="00575658">
      <w:pPr>
        <w:spacing w:after="0"/>
        <w:rPr>
          <w:b/>
        </w:rPr>
      </w:pPr>
    </w:p>
    <w:p w:rsidRPr="00A62D73" w:rsidR="00A62D73" w:rsidP="00A62D73" w:rsidRDefault="00A62D73">
      <w:pPr>
        <w:spacing w:after="0"/>
        <w:rPr>
          <w:b/>
        </w:rPr>
      </w:pPr>
      <w:r w:rsidRPr="00A62D73">
        <w:rPr>
          <w:b/>
        </w:rPr>
        <w:t>Transferable, Key or Personal Skills</w:t>
      </w:r>
      <w:r>
        <w:t xml:space="preserve"> </w:t>
      </w:r>
      <w:r w:rsidRPr="00A62D73">
        <w:rPr>
          <w:b/>
          <w:i/>
        </w:rPr>
        <w:t>– adapt for your programme</w:t>
      </w:r>
    </w:p>
    <w:p w:rsidR="00A62D73" w:rsidP="00A62D73" w:rsidRDefault="00A62D73">
      <w:pPr>
        <w:spacing w:after="0"/>
      </w:pPr>
      <w:r>
        <w:t>On completion of the programme successful students will be able to demonstrate the ability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658" w:rsidTr="0020261B">
        <w:tc>
          <w:tcPr>
            <w:tcW w:w="9350" w:type="dxa"/>
          </w:tcPr>
          <w:p w:rsidRPr="007D1B15" w:rsidR="00575658" w:rsidP="00575658" w:rsidRDefault="00575658">
            <w:r w:rsidRPr="007D1B15">
              <w:t>Be self-aware and act in a professional and sensitive manner</w:t>
            </w:r>
          </w:p>
        </w:tc>
      </w:tr>
      <w:tr w:rsidR="00575658" w:rsidTr="0020261B">
        <w:tc>
          <w:tcPr>
            <w:tcW w:w="9350" w:type="dxa"/>
          </w:tcPr>
          <w:p w:rsidRPr="007D1B15" w:rsidR="00575658" w:rsidP="00575658" w:rsidRDefault="00575658">
            <w:r w:rsidRPr="007D1B15">
              <w:t>Manage themselves in terms of time, organisation, engagement, motivation, initiative and resilience.</w:t>
            </w:r>
          </w:p>
        </w:tc>
      </w:tr>
      <w:tr w:rsidR="00575658" w:rsidTr="0020261B">
        <w:tc>
          <w:tcPr>
            <w:tcW w:w="9350" w:type="dxa"/>
          </w:tcPr>
          <w:p w:rsidRPr="007D1B15" w:rsidR="00575658" w:rsidP="00575658" w:rsidRDefault="00575658">
            <w:r w:rsidRPr="007D1B15">
              <w:t>Use interpersonal skills effectively, including listening, influencing, negotiation and conflict resolution</w:t>
            </w:r>
          </w:p>
        </w:tc>
      </w:tr>
      <w:tr w:rsidR="00575658" w:rsidTr="0020261B">
        <w:tc>
          <w:tcPr>
            <w:tcW w:w="9350" w:type="dxa"/>
          </w:tcPr>
          <w:p w:rsidR="00575658" w:rsidP="00575658" w:rsidRDefault="00575658">
            <w:r w:rsidRPr="007D1B15">
              <w:t xml:space="preserve">Demonstrate personal responsibility, ethical behaviour, informed judgement and initiative in complex and unpredictable situations </w:t>
            </w:r>
          </w:p>
        </w:tc>
      </w:tr>
    </w:tbl>
    <w:p w:rsidR="009C061F" w:rsidP="009C061F" w:rsidRDefault="009C061F">
      <w:pPr>
        <w:spacing w:after="0"/>
      </w:pPr>
    </w:p>
    <w:p w:rsidR="00B627AE" w:rsidP="00B627AE" w:rsidRDefault="00B627AE">
      <w:pPr>
        <w:spacing w:after="0"/>
        <w:rPr>
          <w:b/>
        </w:rPr>
      </w:pPr>
      <w:r>
        <w:rPr>
          <w:b/>
        </w:rPr>
        <w:t>D</w:t>
      </w:r>
      <w:r w:rsidRPr="0020261B">
        <w:rPr>
          <w:b/>
        </w:rPr>
        <w:t>istinctive features:</w:t>
      </w:r>
      <w:r>
        <w:rPr>
          <w:b/>
        </w:rPr>
        <w:t xml:space="preserve"> </w:t>
      </w:r>
    </w:p>
    <w:p w:rsidRPr="00D3636B" w:rsidR="00B627AE" w:rsidP="00B627AE" w:rsidRDefault="00370A13">
      <w:pPr>
        <w:shd w:val="clear" w:color="auto" w:fill="D9E2F3" w:themeFill="accent1" w:themeFillTint="3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Skills </w:t>
      </w:r>
      <w:r w:rsidRPr="00D3636B" w:rsidR="00B627AE">
        <w:rPr>
          <w:sz w:val="20"/>
          <w:szCs w:val="20"/>
        </w:rPr>
        <w:t>module at the start of the programme to support the development of essential academic skills and understanding of XXX as a whole</w:t>
      </w:r>
    </w:p>
    <w:p w:rsidRPr="00D3636B" w:rsidR="00B627AE" w:rsidP="00B627AE" w:rsidRDefault="004E5297">
      <w:pPr>
        <w:shd w:val="clear" w:color="auto" w:fill="D9E2F3" w:themeFill="accent1" w:themeFillTint="33"/>
        <w:spacing w:after="0"/>
        <w:rPr>
          <w:sz w:val="20"/>
          <w:szCs w:val="20"/>
        </w:rPr>
      </w:pPr>
      <w:r>
        <w:rPr>
          <w:sz w:val="20"/>
          <w:szCs w:val="20"/>
        </w:rPr>
        <w:t>Thesis</w:t>
      </w:r>
      <w:r w:rsidRPr="00D3636B" w:rsidR="00B627AE">
        <w:rPr>
          <w:sz w:val="20"/>
          <w:szCs w:val="20"/>
        </w:rPr>
        <w:t xml:space="preserve"> at the end of the programme which allow you to showcase your advanced knowledge and understanding of</w:t>
      </w:r>
      <w:proofErr w:type="gramStart"/>
      <w:r w:rsidRPr="00D3636B" w:rsidR="00B627AE">
        <w:rPr>
          <w:sz w:val="20"/>
          <w:szCs w:val="20"/>
        </w:rPr>
        <w:t>…..</w:t>
      </w:r>
      <w:proofErr w:type="gramEnd"/>
    </w:p>
    <w:p w:rsidRPr="00D3636B" w:rsidR="00B627AE" w:rsidP="00B627AE" w:rsidRDefault="00B627AE">
      <w:pP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A range of academic and professional assessments which are carefully planned throughout the student journey </w:t>
      </w:r>
    </w:p>
    <w:p w:rsidRPr="00D3636B" w:rsidR="00B627AE" w:rsidP="00B627AE" w:rsidRDefault="00B627AE">
      <w:pPr>
        <w:pBdr>
          <w:bottom w:val="single" w:color="auto" w:sz="12" w:space="1"/>
        </w:pBdr>
        <w:shd w:val="clear" w:color="auto" w:fill="D9E2F3" w:themeFill="accent1" w:themeFillTint="33"/>
        <w:spacing w:after="0"/>
        <w:rPr>
          <w:sz w:val="20"/>
          <w:szCs w:val="20"/>
        </w:rPr>
      </w:pPr>
      <w:r w:rsidRPr="00D3636B">
        <w:rPr>
          <w:sz w:val="20"/>
          <w:szCs w:val="20"/>
        </w:rPr>
        <w:t xml:space="preserve">Support – induction </w:t>
      </w:r>
    </w:p>
    <w:p w:rsidR="00B627AE" w:rsidP="009C061F" w:rsidRDefault="00B627AE">
      <w:pPr>
        <w:spacing w:after="0"/>
      </w:pPr>
    </w:p>
    <w:p w:rsidRPr="00D3636B" w:rsidR="00B627AE" w:rsidP="00B627AE" w:rsidRDefault="00B627AE">
      <w:pPr>
        <w:spacing w:after="0"/>
        <w:rPr>
          <w:b/>
        </w:rPr>
      </w:pPr>
      <w:bookmarkStart w:name="_Hlk156978701" w:id="1"/>
      <w:r w:rsidRPr="00D3636B">
        <w:rPr>
          <w:b/>
        </w:rPr>
        <w:t xml:space="preserve">Other information: </w:t>
      </w:r>
    </w:p>
    <w:p w:rsidR="00B627AE" w:rsidP="00B627AE" w:rsidRDefault="00B627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7AE" w:rsidTr="00975DAF">
        <w:tc>
          <w:tcPr>
            <w:tcW w:w="9350" w:type="dxa"/>
          </w:tcPr>
          <w:p w:rsidRPr="00D3636B" w:rsidR="00B627AE" w:rsidP="00975DAF" w:rsidRDefault="00B627AE">
            <w:pPr>
              <w:rPr>
                <w:b/>
              </w:rPr>
            </w:pPr>
            <w:r w:rsidRPr="00D3636B">
              <w:rPr>
                <w:b/>
              </w:rPr>
              <w:t xml:space="preserve">Any additional assessment regulations/considerations? </w:t>
            </w:r>
          </w:p>
          <w:p w:rsidR="00B627AE" w:rsidP="00975DAF" w:rsidRDefault="00B627AE"/>
          <w:p w:rsidR="00B627AE" w:rsidP="00975DAF" w:rsidRDefault="00B627AE"/>
          <w:p w:rsidR="00B627AE" w:rsidP="00975DAF" w:rsidRDefault="00B627AE"/>
          <w:p w:rsidR="00B627AE" w:rsidP="00975DAF" w:rsidRDefault="00B627AE"/>
          <w:p w:rsidR="00B627AE" w:rsidP="00975DAF" w:rsidRDefault="00B627AE"/>
          <w:p w:rsidR="00B627AE" w:rsidP="00975DAF" w:rsidRDefault="00B627AE"/>
        </w:tc>
      </w:tr>
    </w:tbl>
    <w:p w:rsidR="00B627AE" w:rsidP="009C061F" w:rsidRDefault="00B627AE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>Programme Proposer(s)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>Development Acceleration Team Member(s)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  <w:tr w:rsidR="009C061F" w:rsidTr="009C061F">
        <w:tc>
          <w:tcPr>
            <w:tcW w:w="3397" w:type="dxa"/>
            <w:tcBorders>
              <w:bottom w:val="single" w:color="auto" w:sz="4" w:space="0"/>
            </w:tcBorders>
            <w:shd w:val="clear" w:color="auto" w:fill="D9E2F3" w:themeFill="accent1" w:themeFillTint="33"/>
          </w:tcPr>
          <w:p w:rsidR="009C061F" w:rsidP="009C061F" w:rsidRDefault="009C061F">
            <w:pPr>
              <w:rPr>
                <w:b/>
              </w:rPr>
            </w:pPr>
            <w:r>
              <w:rPr>
                <w:b/>
              </w:rPr>
              <w:t xml:space="preserve">Date form Completed 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 w:rsidR="009C061F" w:rsidP="009C061F" w:rsidRDefault="009C061F">
            <w:pPr>
              <w:rPr>
                <w:b/>
              </w:rPr>
            </w:pPr>
          </w:p>
        </w:tc>
      </w:tr>
    </w:tbl>
    <w:p w:rsidR="009C061F" w:rsidP="009C061F" w:rsidRDefault="009C061F">
      <w:pPr>
        <w:spacing w:after="0"/>
        <w:rPr>
          <w:b/>
        </w:rPr>
      </w:pPr>
    </w:p>
    <w:bookmarkEnd w:id="1"/>
    <w:p w:rsidRPr="00A62D73" w:rsidR="009C061F" w:rsidP="009C061F" w:rsidRDefault="009C061F">
      <w:pPr>
        <w:spacing w:after="0"/>
      </w:pPr>
    </w:p>
    <w:sectPr w:rsidRPr="00A62D73" w:rsidR="009C061F" w:rsidSect="009C061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B0" w:rsidRDefault="00E27CB0" w:rsidP="00FE4595">
      <w:pPr>
        <w:spacing w:after="0" w:line="240" w:lineRule="auto"/>
      </w:pPr>
      <w:r>
        <w:separator/>
      </w:r>
    </w:p>
  </w:endnote>
  <w:endnote w:type="continuationSeparator" w:id="0">
    <w:p w:rsidR="00E27CB0" w:rsidRDefault="00E27CB0" w:rsidP="00FE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B0" w:rsidRDefault="00E27CB0" w:rsidP="00FE4595">
      <w:pPr>
        <w:spacing w:after="0" w:line="240" w:lineRule="auto"/>
      </w:pPr>
      <w:r>
        <w:separator/>
      </w:r>
    </w:p>
  </w:footnote>
  <w:footnote w:type="continuationSeparator" w:id="0">
    <w:p w:rsidR="00E27CB0" w:rsidRDefault="00E27CB0" w:rsidP="00FE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5A7"/>
    <w:multiLevelType w:val="hybridMultilevel"/>
    <w:tmpl w:val="DCD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66F13"/>
    <w:multiLevelType w:val="hybridMultilevel"/>
    <w:tmpl w:val="F92A6CEA"/>
    <w:lvl w:ilvl="0" w:tplc="6AC230D4">
      <w:start w:val="1"/>
      <w:numFmt w:val="bullet"/>
      <w:lvlText w:val="⁻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3598"/>
    <w:multiLevelType w:val="hybridMultilevel"/>
    <w:tmpl w:val="A28C780A"/>
    <w:lvl w:ilvl="0" w:tplc="731C764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ECD7A8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DC16C0C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CE611C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804B6AA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1A1C023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C782536E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FB26950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943657E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72742310"/>
    <w:multiLevelType w:val="hybridMultilevel"/>
    <w:tmpl w:val="8CB0E592"/>
    <w:lvl w:ilvl="0" w:tplc="CE54FEB4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EFECF110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8D14D3FE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E62670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F5426FBA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D63431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470AC6CC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A4AAED0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2502FCC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76C356B1"/>
    <w:multiLevelType w:val="hybridMultilevel"/>
    <w:tmpl w:val="367A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5"/>
    <w:rsid w:val="0004019C"/>
    <w:rsid w:val="00086613"/>
    <w:rsid w:val="0020261B"/>
    <w:rsid w:val="0026079A"/>
    <w:rsid w:val="002B2266"/>
    <w:rsid w:val="00321313"/>
    <w:rsid w:val="00370A13"/>
    <w:rsid w:val="0046681C"/>
    <w:rsid w:val="004E5297"/>
    <w:rsid w:val="004E7B32"/>
    <w:rsid w:val="004F3704"/>
    <w:rsid w:val="00575658"/>
    <w:rsid w:val="00581C0B"/>
    <w:rsid w:val="008F4322"/>
    <w:rsid w:val="00975DAF"/>
    <w:rsid w:val="009C061F"/>
    <w:rsid w:val="00A62D73"/>
    <w:rsid w:val="00B627AE"/>
    <w:rsid w:val="00DB2EDE"/>
    <w:rsid w:val="00E27CB0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D7A8-DF70-44BB-A519-E9B5D3B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95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FE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95"/>
    <w:rPr>
      <w:color w:val="000000" w:themeColor="text1"/>
      <w:sz w:val="24"/>
    </w:rPr>
  </w:style>
  <w:style w:type="table" w:styleId="TableGrid">
    <w:name w:val="Table Grid"/>
    <w:basedOn w:val="TableNormal"/>
    <w:uiPriority w:val="39"/>
    <w:rsid w:val="00FE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1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2.5.3 Programme Specification - Key information HE8</dc:title>
  <dc:subject>
  </dc:subject>
  <dc:creator>Cove, Lisa</dc:creator>
  <cp:keywords>
  </cp:keywords>
  <dc:description>
  </dc:description>
  <cp:lastModifiedBy>Danyaal Atcha</cp:lastModifiedBy>
  <cp:revision>5</cp:revision>
  <dcterms:created xsi:type="dcterms:W3CDTF">2024-07-12T12:43:00Z</dcterms:created>
  <dcterms:modified xsi:type="dcterms:W3CDTF">2024-11-27T12:37:28Z</dcterms:modified>
</cp:coreProperties>
</file>